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CED" w:rsidRPr="00574EEE" w:rsidRDefault="00912CED" w:rsidP="00574EEE">
      <w:pPr>
        <w:spacing w:line="480" w:lineRule="auto"/>
        <w:ind w:firstLine="720"/>
        <w:rPr>
          <w:rFonts w:ascii="Times New Roman" w:hAnsi="Times New Roman" w:cs="Times New Roman"/>
          <w:sz w:val="24"/>
          <w:szCs w:val="24"/>
        </w:rPr>
      </w:pPr>
      <w:r w:rsidRPr="00574EEE">
        <w:rPr>
          <w:rFonts w:ascii="Times New Roman" w:hAnsi="Times New Roman" w:cs="Times New Roman"/>
          <w:b/>
          <w:sz w:val="24"/>
          <w:szCs w:val="24"/>
        </w:rPr>
        <w:t xml:space="preserve">The Civil Right Movement </w:t>
      </w:r>
      <w:r w:rsidRPr="00574EEE">
        <w:rPr>
          <w:rFonts w:ascii="Times New Roman" w:hAnsi="Times New Roman" w:cs="Times New Roman"/>
          <w:b/>
          <w:sz w:val="24"/>
          <w:szCs w:val="24"/>
        </w:rPr>
        <w:t xml:space="preserve">advocated </w:t>
      </w:r>
      <w:r w:rsidRPr="00574EEE">
        <w:rPr>
          <w:rFonts w:ascii="Times New Roman" w:hAnsi="Times New Roman" w:cs="Times New Roman"/>
          <w:b/>
          <w:sz w:val="24"/>
          <w:szCs w:val="24"/>
        </w:rPr>
        <w:t>for the rights of African Americans in the United States of America in the years 1950's to late 1960's.</w:t>
      </w:r>
      <w:r w:rsidRPr="00574EEE">
        <w:rPr>
          <w:rFonts w:ascii="Times New Roman" w:hAnsi="Times New Roman" w:cs="Times New Roman"/>
          <w:sz w:val="24"/>
          <w:szCs w:val="24"/>
        </w:rPr>
        <w:t xml:space="preserve"> During this time, African Americans were victims of racism and their rights were infringed in many ways. The movement carried out its activities through non-violent protests and rallies. African Americans of that time d</w:t>
      </w:r>
      <w:bookmarkStart w:id="0" w:name="_GoBack"/>
      <w:bookmarkEnd w:id="0"/>
      <w:r w:rsidRPr="00574EEE">
        <w:rPr>
          <w:rFonts w:ascii="Times New Roman" w:hAnsi="Times New Roman" w:cs="Times New Roman"/>
          <w:sz w:val="24"/>
          <w:szCs w:val="24"/>
        </w:rPr>
        <w:t xml:space="preserve">id not enjoy civil rights such as voting like any other American enjoyed. It was also against the unconstitutional and extra-judicial killings that were perpetrated by the American government of that time. </w:t>
      </w:r>
    </w:p>
    <w:p w:rsidR="002C612F" w:rsidRPr="00574EEE" w:rsidRDefault="002C612F" w:rsidP="00574EEE">
      <w:pPr>
        <w:spacing w:line="480" w:lineRule="auto"/>
        <w:ind w:firstLine="720"/>
        <w:rPr>
          <w:rFonts w:ascii="Times New Roman" w:hAnsi="Times New Roman" w:cs="Times New Roman"/>
          <w:sz w:val="24"/>
          <w:szCs w:val="24"/>
        </w:rPr>
      </w:pPr>
      <w:r w:rsidRPr="00574EEE">
        <w:rPr>
          <w:rFonts w:ascii="Times New Roman" w:hAnsi="Times New Roman" w:cs="Times New Roman"/>
          <w:i/>
          <w:sz w:val="24"/>
          <w:szCs w:val="24"/>
        </w:rPr>
        <w:t>The sys</w:t>
      </w:r>
      <w:r w:rsidR="00B71631" w:rsidRPr="00574EEE">
        <w:rPr>
          <w:rFonts w:ascii="Times New Roman" w:hAnsi="Times New Roman" w:cs="Times New Roman"/>
          <w:i/>
          <w:sz w:val="24"/>
          <w:szCs w:val="24"/>
        </w:rPr>
        <w:t>tem of reconstruction</w:t>
      </w:r>
      <w:r w:rsidR="00407D03" w:rsidRPr="00574EEE">
        <w:rPr>
          <w:rFonts w:ascii="Times New Roman" w:hAnsi="Times New Roman" w:cs="Times New Roman"/>
          <w:i/>
          <w:sz w:val="24"/>
          <w:szCs w:val="24"/>
        </w:rPr>
        <w:t xml:space="preserve"> promoted equal rights for all even</w:t>
      </w:r>
      <w:r w:rsidR="00B71631" w:rsidRPr="00574EEE">
        <w:rPr>
          <w:rFonts w:ascii="Times New Roman" w:hAnsi="Times New Roman" w:cs="Times New Roman"/>
          <w:i/>
          <w:sz w:val="24"/>
          <w:szCs w:val="24"/>
        </w:rPr>
        <w:t xml:space="preserve"> </w:t>
      </w:r>
      <w:r w:rsidRPr="00574EEE">
        <w:rPr>
          <w:rFonts w:ascii="Times New Roman" w:hAnsi="Times New Roman" w:cs="Times New Roman"/>
          <w:i/>
          <w:sz w:val="24"/>
          <w:szCs w:val="24"/>
        </w:rPr>
        <w:t>before the end of the Civil War</w:t>
      </w:r>
      <w:r w:rsidRPr="00574EEE">
        <w:rPr>
          <w:rFonts w:ascii="Times New Roman" w:hAnsi="Times New Roman" w:cs="Times New Roman"/>
          <w:sz w:val="24"/>
          <w:szCs w:val="24"/>
        </w:rPr>
        <w:t>. President Abraham Lincoln spearheaded the activities and was determined to ensure that all races were treated accordingly. However, Abra</w:t>
      </w:r>
      <w:r w:rsidR="007F06F8" w:rsidRPr="00574EEE">
        <w:rPr>
          <w:rFonts w:ascii="Times New Roman" w:hAnsi="Times New Roman" w:cs="Times New Roman"/>
          <w:sz w:val="24"/>
          <w:szCs w:val="24"/>
        </w:rPr>
        <w:t xml:space="preserve">ham Lincoln was assassinated, </w:t>
      </w:r>
      <w:r w:rsidRPr="00574EEE">
        <w:rPr>
          <w:rFonts w:ascii="Times New Roman" w:hAnsi="Times New Roman" w:cs="Times New Roman"/>
          <w:sz w:val="24"/>
          <w:szCs w:val="24"/>
        </w:rPr>
        <w:t>propelling the then Vice Pres</w:t>
      </w:r>
      <w:r w:rsidR="007F06F8" w:rsidRPr="00574EEE">
        <w:rPr>
          <w:rFonts w:ascii="Times New Roman" w:hAnsi="Times New Roman" w:cs="Times New Roman"/>
          <w:sz w:val="24"/>
          <w:szCs w:val="24"/>
        </w:rPr>
        <w:t>ident Johnson Andrew into power (</w:t>
      </w:r>
      <w:r w:rsidR="00C52379" w:rsidRPr="00574EEE">
        <w:rPr>
          <w:rFonts w:ascii="Times New Roman" w:hAnsi="Times New Roman" w:cs="Times New Roman"/>
          <w:color w:val="000000"/>
          <w:sz w:val="24"/>
          <w:szCs w:val="24"/>
          <w:shd w:val="clear" w:color="auto" w:fill="FFFFFF"/>
        </w:rPr>
        <w:t>Library of Congress Prints</w:t>
      </w:r>
      <w:r w:rsidR="00C52379" w:rsidRPr="00574EEE">
        <w:rPr>
          <w:rFonts w:ascii="Times New Roman" w:hAnsi="Times New Roman" w:cs="Times New Roman"/>
          <w:color w:val="000000"/>
          <w:sz w:val="24"/>
          <w:szCs w:val="24"/>
          <w:shd w:val="clear" w:color="auto" w:fill="FFFFFF"/>
        </w:rPr>
        <w:t>, 1865</w:t>
      </w:r>
      <w:r w:rsidR="00C52379" w:rsidRPr="00574EEE">
        <w:rPr>
          <w:rFonts w:ascii="Times New Roman" w:hAnsi="Times New Roman" w:cs="Times New Roman"/>
          <w:sz w:val="24"/>
          <w:szCs w:val="24"/>
          <w:shd w:val="clear" w:color="auto" w:fill="FFFFFF"/>
        </w:rPr>
        <w:t xml:space="preserve"> </w:t>
      </w:r>
      <w:hyperlink r:id="rId7" w:history="1">
        <w:r w:rsidR="0050228E" w:rsidRPr="00277718">
          <w:rPr>
            <w:rStyle w:val="Hyperlink"/>
            <w:rFonts w:ascii="Times New Roman" w:hAnsi="Times New Roman" w:cs="Times New Roman"/>
            <w:sz w:val="24"/>
            <w:szCs w:val="24"/>
            <w:shd w:val="clear" w:color="auto" w:fill="FFFFFF"/>
          </w:rPr>
          <w:t>http://www.loc.gov/pictures/item/2008679092/e part </w:t>
        </w:r>
        <w:r w:rsidR="0050228E" w:rsidRPr="00277718">
          <w:rPr>
            <w:rStyle w:val="Hyperlink"/>
            <w:rFonts w:ascii="Times New Roman" w:hAnsi="Times New Roman" w:cs="Times New Roman"/>
            <w:sz w:val="24"/>
            <w:szCs w:val="24"/>
            <w:bdr w:val="none" w:sz="0" w:space="0" w:color="auto" w:frame="1"/>
            <w:shd w:val="clear" w:color="auto" w:fill="FFFFFF"/>
          </w:rPr>
          <w:t> (Links to an external site).</w:t>
        </w:r>
        <w:r w:rsidR="0050228E" w:rsidRPr="00277718">
          <w:rPr>
            <w:rStyle w:val="Hyperlink"/>
            <w:rFonts w:ascii="Times New Roman" w:hAnsi="Times New Roman" w:cs="Times New Roman"/>
            <w:sz w:val="24"/>
            <w:szCs w:val="24"/>
            <w:shd w:val="clear" w:color="auto" w:fill="FFFFFF"/>
          </w:rPr>
          <w:br/>
        </w:r>
      </w:hyperlink>
      <w:r w:rsidRPr="00574EEE">
        <w:rPr>
          <w:rFonts w:ascii="Times New Roman" w:hAnsi="Times New Roman" w:cs="Times New Roman"/>
          <w:sz w:val="24"/>
          <w:szCs w:val="24"/>
        </w:rPr>
        <w:t>On his side, President Andrew did not hesitate but continued pushing for equality among the races just as his predecessor Abraham Lincoln did. He categorically recommended southern governments to cancel their decree of secession, endorse the thirteenth amendment and renounce the confederate credits. The President went to a further extent and pardoned all the southerners that were involved in the rebellion. President Andrew hoped for that one day the southerners would take up leadership roles in the state.</w:t>
      </w:r>
      <w:r w:rsidR="00912CED" w:rsidRPr="00574EEE">
        <w:rPr>
          <w:rFonts w:ascii="Times New Roman" w:hAnsi="Times New Roman" w:cs="Times New Roman"/>
          <w:sz w:val="24"/>
          <w:szCs w:val="24"/>
        </w:rPr>
        <w:t xml:space="preserve"> </w:t>
      </w:r>
      <w:r w:rsidRPr="00574EEE">
        <w:rPr>
          <w:rFonts w:ascii="Times New Roman" w:hAnsi="Times New Roman" w:cs="Times New Roman"/>
          <w:sz w:val="24"/>
          <w:szCs w:val="24"/>
        </w:rPr>
        <w:t>Reconstruction led to mass participation of democracy for the black men. African Americans could now vote in large numbers just as the whites</w:t>
      </w:r>
      <w:r w:rsidR="005E1BFE" w:rsidRPr="00574EEE">
        <w:rPr>
          <w:rFonts w:ascii="Times New Roman" w:hAnsi="Times New Roman" w:cs="Times New Roman"/>
          <w:sz w:val="24"/>
          <w:szCs w:val="24"/>
        </w:rPr>
        <w:t>, (</w:t>
      </w:r>
      <w:r w:rsidR="00C52379" w:rsidRPr="00574EEE">
        <w:rPr>
          <w:rFonts w:ascii="Times New Roman" w:hAnsi="Times New Roman" w:cs="Times New Roman"/>
          <w:color w:val="000000"/>
          <w:sz w:val="24"/>
          <w:szCs w:val="24"/>
          <w:shd w:val="clear" w:color="auto" w:fill="FFFFFF"/>
        </w:rPr>
        <w:t>Brown</w:t>
      </w:r>
      <w:r w:rsidR="00C52379" w:rsidRPr="00574EEE">
        <w:rPr>
          <w:rFonts w:ascii="Times New Roman" w:hAnsi="Times New Roman" w:cs="Times New Roman"/>
          <w:sz w:val="24"/>
          <w:szCs w:val="24"/>
          <w:shd w:val="clear" w:color="auto" w:fill="FFFFFF"/>
        </w:rPr>
        <w:t xml:space="preserve">, 1867, </w:t>
      </w:r>
      <w:r w:rsidR="005E1BFE" w:rsidRPr="00574EEE">
        <w:rPr>
          <w:rFonts w:ascii="Times New Roman" w:hAnsi="Times New Roman" w:cs="Times New Roman"/>
          <w:sz w:val="24"/>
          <w:szCs w:val="24"/>
          <w:shd w:val="clear" w:color="auto" w:fill="FFFFFF"/>
        </w:rPr>
        <w:t>https://socialwelfare.library.vcu.edu/federal/freedmen%E2%80%99s-bureau/</w:t>
      </w:r>
      <w:r w:rsidR="005E1BFE" w:rsidRPr="00574EEE">
        <w:rPr>
          <w:rStyle w:val="screenreader-only"/>
          <w:rFonts w:ascii="Times New Roman" w:hAnsi="Times New Roman" w:cs="Times New Roman"/>
          <w:color w:val="0000FF"/>
          <w:sz w:val="24"/>
          <w:szCs w:val="24"/>
          <w:u w:val="single"/>
          <w:bdr w:val="none" w:sz="0" w:space="0" w:color="auto" w:frame="1"/>
          <w:shd w:val="clear" w:color="auto" w:fill="FFFFFF"/>
        </w:rPr>
        <w:t> (Links to an external site</w:t>
      </w:r>
      <w:r w:rsidR="00C52379" w:rsidRPr="00574EEE">
        <w:rPr>
          <w:rFonts w:ascii="Times New Roman" w:hAnsi="Times New Roman" w:cs="Times New Roman"/>
          <w:sz w:val="24"/>
          <w:szCs w:val="24"/>
        </w:rPr>
        <w:t>)</w:t>
      </w:r>
      <w:r w:rsidR="00E2218B">
        <w:rPr>
          <w:rFonts w:ascii="Times New Roman" w:hAnsi="Times New Roman" w:cs="Times New Roman"/>
          <w:sz w:val="24"/>
          <w:szCs w:val="24"/>
        </w:rPr>
        <w:t>.</w:t>
      </w:r>
      <w:r w:rsidR="005E1BFE" w:rsidRPr="00574EEE">
        <w:rPr>
          <w:rFonts w:ascii="Times New Roman" w:hAnsi="Times New Roman" w:cs="Times New Roman"/>
          <w:sz w:val="24"/>
          <w:szCs w:val="24"/>
        </w:rPr>
        <w:t xml:space="preserve"> This</w:t>
      </w:r>
      <w:r w:rsidRPr="00574EEE">
        <w:rPr>
          <w:rFonts w:ascii="Times New Roman" w:hAnsi="Times New Roman" w:cs="Times New Roman"/>
          <w:sz w:val="24"/>
          <w:szCs w:val="24"/>
        </w:rPr>
        <w:t xml:space="preserve"> led to an increase in numbers of the African Americans in power and others served as delegates in constitutional reforms. The era of reconstruction also led to the creation of public schools that provided education to the black men. The provided education fostered </w:t>
      </w:r>
      <w:r w:rsidRPr="00574EEE">
        <w:rPr>
          <w:rFonts w:ascii="Times New Roman" w:hAnsi="Times New Roman" w:cs="Times New Roman"/>
          <w:sz w:val="24"/>
          <w:szCs w:val="24"/>
        </w:rPr>
        <w:lastRenderedPageBreak/>
        <w:t>most African Americans to secure employment and positions in the departments of customs offices, embassies, postal offices and other institutions. Through this era, women were also able to redefine their role regarding leadership. Over the years they had been left out on political issues and assumed to be passive. The African American women would pose as a threat to the white women as they will advocate for fair labor rights and reject oppression at all levels.</w:t>
      </w:r>
      <w:r w:rsidR="00B71631" w:rsidRPr="00574EEE">
        <w:rPr>
          <w:rFonts w:ascii="Times New Roman" w:hAnsi="Times New Roman" w:cs="Times New Roman"/>
          <w:sz w:val="24"/>
          <w:szCs w:val="24"/>
        </w:rPr>
        <w:t xml:space="preserve"> </w:t>
      </w:r>
      <w:r w:rsidRPr="00574EEE">
        <w:rPr>
          <w:rFonts w:ascii="Times New Roman" w:hAnsi="Times New Roman" w:cs="Times New Roman"/>
          <w:sz w:val="24"/>
          <w:szCs w:val="24"/>
        </w:rPr>
        <w:t xml:space="preserve">All these factors did not go in accordance with the whites as they felt that with the continuous rate at which reconstruction was taking place the black men will dominate. This led to the development of the Jim Crow and in </w:t>
      </w:r>
      <w:r w:rsidR="00FC2548" w:rsidRPr="00574EEE">
        <w:rPr>
          <w:rFonts w:ascii="Times New Roman" w:hAnsi="Times New Roman" w:cs="Times New Roman"/>
          <w:sz w:val="24"/>
          <w:szCs w:val="24"/>
        </w:rPr>
        <w:t>1896;</w:t>
      </w:r>
      <w:r w:rsidRPr="00574EEE">
        <w:rPr>
          <w:rFonts w:ascii="Times New Roman" w:hAnsi="Times New Roman" w:cs="Times New Roman"/>
          <w:sz w:val="24"/>
          <w:szCs w:val="24"/>
        </w:rPr>
        <w:t xml:space="preserve"> the Supreme Court decla</w:t>
      </w:r>
      <w:r w:rsidR="00B71631" w:rsidRPr="00574EEE">
        <w:rPr>
          <w:rFonts w:ascii="Times New Roman" w:hAnsi="Times New Roman" w:cs="Times New Roman"/>
          <w:sz w:val="24"/>
          <w:szCs w:val="24"/>
        </w:rPr>
        <w:t xml:space="preserve">red Jim Crow segregation legal. </w:t>
      </w:r>
      <w:r w:rsidRPr="00574EEE">
        <w:rPr>
          <w:rFonts w:ascii="Times New Roman" w:hAnsi="Times New Roman" w:cs="Times New Roman"/>
          <w:sz w:val="24"/>
          <w:szCs w:val="24"/>
        </w:rPr>
        <w:t xml:space="preserve">This was through the decision regarding </w:t>
      </w:r>
      <w:proofErr w:type="spellStart"/>
      <w:r w:rsidRPr="00574EEE">
        <w:rPr>
          <w:rFonts w:ascii="Times New Roman" w:hAnsi="Times New Roman" w:cs="Times New Roman"/>
          <w:sz w:val="24"/>
          <w:szCs w:val="24"/>
        </w:rPr>
        <w:t>Plessy</w:t>
      </w:r>
      <w:proofErr w:type="spellEnd"/>
      <w:r w:rsidRPr="00574EEE">
        <w:rPr>
          <w:rFonts w:ascii="Times New Roman" w:hAnsi="Times New Roman" w:cs="Times New Roman"/>
          <w:sz w:val="24"/>
          <w:szCs w:val="24"/>
        </w:rPr>
        <w:t xml:space="preserve"> v. Ferguson and it was stated that the whites and black will have separate but equal rights in the constitution. The Jim Crow laws were enacted to counter reconstruction</w:t>
      </w:r>
      <w:r w:rsidR="00835403" w:rsidRPr="00574EEE">
        <w:rPr>
          <w:rFonts w:ascii="Times New Roman" w:hAnsi="Times New Roman" w:cs="Times New Roman"/>
          <w:color w:val="000000"/>
          <w:sz w:val="24"/>
          <w:szCs w:val="24"/>
          <w:shd w:val="clear" w:color="auto" w:fill="FFFFFF"/>
        </w:rPr>
        <w:t xml:space="preserve"> </w:t>
      </w:r>
      <w:r w:rsidR="00835403" w:rsidRPr="00574EEE">
        <w:rPr>
          <w:rFonts w:ascii="Times New Roman" w:hAnsi="Times New Roman" w:cs="Times New Roman"/>
          <w:color w:val="000000"/>
          <w:sz w:val="24"/>
          <w:szCs w:val="24"/>
          <w:shd w:val="clear" w:color="auto" w:fill="FFFFFF"/>
        </w:rPr>
        <w:t>(distributed by US Government, 1943, </w:t>
      </w:r>
      <w:hyperlink r:id="rId8" w:tgtFrame="_blank" w:history="1">
        <w:r w:rsidR="00835403" w:rsidRPr="00574EEE">
          <w:rPr>
            <w:rStyle w:val="s3"/>
            <w:rFonts w:ascii="Times New Roman" w:hAnsi="Times New Roman" w:cs="Times New Roman"/>
            <w:color w:val="0000FF"/>
            <w:sz w:val="24"/>
            <w:szCs w:val="24"/>
            <w:u w:val="single"/>
            <w:shd w:val="clear" w:color="auto" w:fill="FFFFFF"/>
          </w:rPr>
          <w:t>http://www.amistadresource.org</w:t>
        </w:r>
        <w:r w:rsidR="00835403" w:rsidRPr="00574EEE">
          <w:rPr>
            <w:rStyle w:val="screenreader-only"/>
            <w:rFonts w:ascii="Times New Roman" w:hAnsi="Times New Roman" w:cs="Times New Roman"/>
            <w:color w:val="0000FF"/>
            <w:sz w:val="24"/>
            <w:szCs w:val="24"/>
            <w:u w:val="single"/>
            <w:bdr w:val="none" w:sz="0" w:space="0" w:color="auto" w:frame="1"/>
            <w:shd w:val="clear" w:color="auto" w:fill="FFFFFF"/>
          </w:rPr>
          <w:t> (Links to an external site.)Links to an external site.</w:t>
        </w:r>
      </w:hyperlink>
      <w:r w:rsidR="00835403" w:rsidRPr="00574EEE">
        <w:rPr>
          <w:rFonts w:ascii="Times New Roman" w:hAnsi="Times New Roman" w:cs="Times New Roman"/>
          <w:i/>
          <w:iCs/>
          <w:color w:val="000000"/>
          <w:sz w:val="24"/>
          <w:szCs w:val="24"/>
          <w:shd w:val="clear" w:color="auto" w:fill="FFFFFF"/>
        </w:rPr>
        <w:t>/</w:t>
      </w:r>
      <w:proofErr w:type="spellStart"/>
      <w:r w:rsidR="00835403" w:rsidRPr="00574EEE">
        <w:rPr>
          <w:rFonts w:ascii="Times New Roman" w:hAnsi="Times New Roman" w:cs="Times New Roman"/>
          <w:i/>
          <w:iCs/>
          <w:color w:val="000000"/>
          <w:sz w:val="24"/>
          <w:szCs w:val="24"/>
          <w:shd w:val="clear" w:color="auto" w:fill="FFFFFF"/>
        </w:rPr>
        <w:t>plantation_to_ghetto</w:t>
      </w:r>
      <w:proofErr w:type="spellEnd"/>
      <w:r w:rsidR="00835403" w:rsidRPr="00574EEE">
        <w:rPr>
          <w:rFonts w:ascii="Times New Roman" w:hAnsi="Times New Roman" w:cs="Times New Roman"/>
          <w:i/>
          <w:iCs/>
          <w:color w:val="000000"/>
          <w:sz w:val="24"/>
          <w:szCs w:val="24"/>
          <w:shd w:val="clear" w:color="auto" w:fill="FFFFFF"/>
        </w:rPr>
        <w:t>/end_of_world_war_two.html</w:t>
      </w:r>
      <w:r w:rsidR="00835403" w:rsidRPr="00574EEE">
        <w:rPr>
          <w:rFonts w:ascii="Times New Roman" w:hAnsi="Times New Roman" w:cs="Times New Roman"/>
          <w:color w:val="000000"/>
          <w:sz w:val="24"/>
          <w:szCs w:val="24"/>
          <w:shd w:val="clear" w:color="auto" w:fill="FFFFFF"/>
        </w:rPr>
        <w:t>)</w:t>
      </w:r>
      <w:r w:rsidR="003724FC" w:rsidRPr="00574EEE">
        <w:rPr>
          <w:rFonts w:ascii="Times New Roman" w:hAnsi="Times New Roman" w:cs="Times New Roman"/>
          <w:sz w:val="24"/>
          <w:szCs w:val="24"/>
        </w:rPr>
        <w:t xml:space="preserve">. </w:t>
      </w:r>
      <w:r w:rsidRPr="00574EEE">
        <w:rPr>
          <w:rFonts w:ascii="Times New Roman" w:hAnsi="Times New Roman" w:cs="Times New Roman"/>
          <w:sz w:val="24"/>
          <w:szCs w:val="24"/>
        </w:rPr>
        <w:t>As stated before black men had begun gaining similar control of power in the state and worry had begun creeping. The whites had begun to feel insecure with the African Americans and they felt that with time they would lose their jobs to them. The blacks had to be denied rights such as voting to cut down the number of the present leaders they had in the nation. Many industries stopped hiring black men and unions also denied supporting them. The blacks were denied permission to serve in the army, juries and rarely would their testimonies against the whites given priorities. All this was done to curb any further empowerment of the black men. The black codes deprived the African American rights and thus could not prosper as expected.</w:t>
      </w:r>
    </w:p>
    <w:p w:rsidR="00593AEF" w:rsidRPr="00574EEE" w:rsidRDefault="00D01948" w:rsidP="00574EEE">
      <w:pPr>
        <w:spacing w:line="480" w:lineRule="auto"/>
        <w:ind w:firstLine="720"/>
        <w:rPr>
          <w:rFonts w:ascii="Times New Roman" w:hAnsi="Times New Roman" w:cs="Times New Roman"/>
          <w:i/>
          <w:sz w:val="24"/>
          <w:szCs w:val="24"/>
        </w:rPr>
      </w:pPr>
      <w:r w:rsidRPr="00574EEE">
        <w:rPr>
          <w:rFonts w:ascii="Times New Roman" w:hAnsi="Times New Roman" w:cs="Times New Roman"/>
          <w:i/>
          <w:sz w:val="24"/>
          <w:szCs w:val="24"/>
        </w:rPr>
        <w:t xml:space="preserve">In relation to </w:t>
      </w:r>
      <w:r w:rsidRPr="00574EEE">
        <w:rPr>
          <w:rFonts w:ascii="Times New Roman" w:hAnsi="Times New Roman" w:cs="Times New Roman"/>
          <w:i/>
          <w:sz w:val="24"/>
          <w:szCs w:val="24"/>
        </w:rPr>
        <w:t>Lincoln</w:t>
      </w:r>
      <w:r w:rsidR="0041174B" w:rsidRPr="00574EEE">
        <w:rPr>
          <w:rFonts w:ascii="Times New Roman" w:hAnsi="Times New Roman" w:cs="Times New Roman"/>
          <w:i/>
          <w:sz w:val="24"/>
          <w:szCs w:val="24"/>
        </w:rPr>
        <w:t>’s strategy, he</w:t>
      </w:r>
      <w:r w:rsidRPr="00574EEE">
        <w:rPr>
          <w:rFonts w:ascii="Times New Roman" w:hAnsi="Times New Roman" w:cs="Times New Roman"/>
          <w:i/>
          <w:sz w:val="24"/>
          <w:szCs w:val="24"/>
        </w:rPr>
        <w:t xml:space="preserve"> issued an Emancipation Proclamation </w:t>
      </w:r>
      <w:r w:rsidR="00A63B05" w:rsidRPr="00574EEE">
        <w:rPr>
          <w:rFonts w:ascii="Times New Roman" w:hAnsi="Times New Roman" w:cs="Times New Roman"/>
          <w:i/>
          <w:sz w:val="24"/>
          <w:szCs w:val="24"/>
        </w:rPr>
        <w:t>in 18</w:t>
      </w:r>
      <w:r w:rsidR="009858B6" w:rsidRPr="00574EEE">
        <w:rPr>
          <w:rFonts w:ascii="Times New Roman" w:hAnsi="Times New Roman" w:cs="Times New Roman"/>
          <w:i/>
          <w:sz w:val="24"/>
          <w:szCs w:val="24"/>
        </w:rPr>
        <w:t xml:space="preserve">63 </w:t>
      </w:r>
      <w:r w:rsidRPr="00574EEE">
        <w:rPr>
          <w:rFonts w:ascii="Times New Roman" w:hAnsi="Times New Roman" w:cs="Times New Roman"/>
          <w:i/>
          <w:sz w:val="24"/>
          <w:szCs w:val="24"/>
        </w:rPr>
        <w:t>which foresaw the freedom of various slaves under the control of Confederacy.</w:t>
      </w:r>
      <w:r w:rsidR="0033592C" w:rsidRPr="00574EEE">
        <w:rPr>
          <w:rFonts w:ascii="Times New Roman" w:hAnsi="Times New Roman" w:cs="Times New Roman"/>
          <w:i/>
          <w:sz w:val="24"/>
          <w:szCs w:val="24"/>
        </w:rPr>
        <w:t xml:space="preserve"> </w:t>
      </w:r>
      <w:r w:rsidR="002C612F" w:rsidRPr="00574EEE">
        <w:rPr>
          <w:rFonts w:ascii="Times New Roman" w:hAnsi="Times New Roman" w:cs="Times New Roman"/>
          <w:sz w:val="24"/>
          <w:szCs w:val="24"/>
        </w:rPr>
        <w:t xml:space="preserve">The Civil War in America was a tragic one and resulted in the highest number of deaths in </w:t>
      </w:r>
      <w:r w:rsidR="002C612F" w:rsidRPr="00574EEE">
        <w:rPr>
          <w:rFonts w:ascii="Times New Roman" w:hAnsi="Times New Roman" w:cs="Times New Roman"/>
          <w:sz w:val="24"/>
          <w:szCs w:val="24"/>
        </w:rPr>
        <w:lastRenderedPageBreak/>
        <w:t>American history. The idea behind the war for the northerners was to preserve the union but it later turned out into struggles of slavery eradication. This resulted in a war between the Union and the Confederacy in the state. The Union managed to come out victoriously in the war against the Confederacy.</w:t>
      </w:r>
      <w:r w:rsidR="00E30F65" w:rsidRPr="00574EEE">
        <w:rPr>
          <w:rFonts w:ascii="Times New Roman" w:hAnsi="Times New Roman" w:cs="Times New Roman"/>
          <w:sz w:val="24"/>
          <w:szCs w:val="24"/>
        </w:rPr>
        <w:t xml:space="preserve"> </w:t>
      </w:r>
      <w:r w:rsidR="002C612F" w:rsidRPr="00574EEE">
        <w:rPr>
          <w:rFonts w:ascii="Times New Roman" w:hAnsi="Times New Roman" w:cs="Times New Roman"/>
          <w:sz w:val="24"/>
          <w:szCs w:val="24"/>
        </w:rPr>
        <w:t>Well-structured and organized leadership was the reason behind the Union victory against the Confederacy</w:t>
      </w:r>
      <w:r w:rsidR="002D342F" w:rsidRPr="00574EEE">
        <w:rPr>
          <w:rFonts w:ascii="Times New Roman" w:hAnsi="Times New Roman" w:cs="Times New Roman"/>
          <w:sz w:val="24"/>
          <w:szCs w:val="24"/>
        </w:rPr>
        <w:t xml:space="preserve"> (</w:t>
      </w:r>
      <w:r w:rsidR="00612529">
        <w:rPr>
          <w:rFonts w:ascii="Times New Roman" w:hAnsi="Times New Roman" w:cs="Times New Roman"/>
          <w:sz w:val="24"/>
          <w:szCs w:val="24"/>
        </w:rPr>
        <w:t xml:space="preserve">Thomas </w:t>
      </w:r>
      <w:r w:rsidR="002D342F" w:rsidRPr="00574EEE">
        <w:rPr>
          <w:rFonts w:ascii="Times New Roman" w:hAnsi="Times New Roman" w:cs="Times New Roman"/>
          <w:sz w:val="24"/>
          <w:szCs w:val="24"/>
        </w:rPr>
        <w:t xml:space="preserve">Nast, 1963, </w:t>
      </w:r>
      <w:hyperlink r:id="rId9" w:history="1">
        <w:r w:rsidR="002D342F" w:rsidRPr="00574EEE">
          <w:rPr>
            <w:rStyle w:val="Hyperlink"/>
            <w:rFonts w:ascii="Times New Roman" w:hAnsi="Times New Roman" w:cs="Times New Roman"/>
            <w:sz w:val="24"/>
            <w:szCs w:val="24"/>
          </w:rPr>
          <w:t>https://www.loc.gov/item/2002695553/</w:t>
        </w:r>
      </w:hyperlink>
      <w:r w:rsidR="002D342F" w:rsidRPr="00574EEE">
        <w:rPr>
          <w:rFonts w:ascii="Times New Roman" w:hAnsi="Times New Roman" w:cs="Times New Roman"/>
          <w:sz w:val="24"/>
          <w:szCs w:val="24"/>
        </w:rPr>
        <w:t xml:space="preserve">). </w:t>
      </w:r>
      <w:r w:rsidR="002C612F" w:rsidRPr="00574EEE">
        <w:rPr>
          <w:rFonts w:ascii="Times New Roman" w:hAnsi="Times New Roman" w:cs="Times New Roman"/>
          <w:sz w:val="24"/>
          <w:szCs w:val="24"/>
        </w:rPr>
        <w:t xml:space="preserve">With Abraham Lincoln as the President and other army commanders in the troop such as Major General George and General Winfield Scott, the union had higher chances of success. Abraham Lincoln managed to offer clear explanations to the northern people </w:t>
      </w:r>
      <w:r w:rsidR="00E30F65" w:rsidRPr="00574EEE">
        <w:rPr>
          <w:rFonts w:ascii="Times New Roman" w:hAnsi="Times New Roman" w:cs="Times New Roman"/>
          <w:sz w:val="24"/>
          <w:szCs w:val="24"/>
        </w:rPr>
        <w:t xml:space="preserve">regarding what the war entailed. </w:t>
      </w:r>
      <w:r w:rsidR="002C612F" w:rsidRPr="00574EEE">
        <w:rPr>
          <w:rFonts w:ascii="Times New Roman" w:hAnsi="Times New Roman" w:cs="Times New Roman"/>
          <w:sz w:val="24"/>
          <w:szCs w:val="24"/>
        </w:rPr>
        <w:t>This made the people to actively participate and provide necessary support to the army when needed. The initial plan that was overwhelmingly supported by the Union was Scott's Anaconda plan. The tactic anticipated suppressing the Confederacy by cutting off its access to the inland waterways and coastal regions through a naval blockade</w:t>
      </w:r>
      <w:r w:rsidR="00CD152A" w:rsidRPr="00574EEE">
        <w:rPr>
          <w:rFonts w:ascii="Times New Roman" w:hAnsi="Times New Roman" w:cs="Times New Roman"/>
          <w:sz w:val="24"/>
          <w:szCs w:val="24"/>
        </w:rPr>
        <w:t xml:space="preserve"> (</w:t>
      </w:r>
      <w:r w:rsidR="00612529">
        <w:rPr>
          <w:rFonts w:ascii="Times New Roman" w:hAnsi="Times New Roman" w:cs="Times New Roman"/>
          <w:sz w:val="24"/>
          <w:szCs w:val="24"/>
        </w:rPr>
        <w:t xml:space="preserve">Thomas </w:t>
      </w:r>
      <w:r w:rsidR="00CD152A" w:rsidRPr="00574EEE">
        <w:rPr>
          <w:rFonts w:ascii="Times New Roman" w:hAnsi="Times New Roman" w:cs="Times New Roman"/>
          <w:color w:val="000000"/>
          <w:sz w:val="24"/>
          <w:szCs w:val="24"/>
          <w:shd w:val="clear" w:color="auto" w:fill="FFFFFF"/>
        </w:rPr>
        <w:t>Nast</w:t>
      </w:r>
      <w:r w:rsidR="00CD152A" w:rsidRPr="00574EEE">
        <w:rPr>
          <w:rFonts w:ascii="Times New Roman" w:hAnsi="Times New Roman" w:cs="Times New Roman"/>
          <w:color w:val="000000"/>
          <w:sz w:val="24"/>
          <w:szCs w:val="24"/>
          <w:shd w:val="clear" w:color="auto" w:fill="FFFFFF"/>
        </w:rPr>
        <w:t>, 1965</w:t>
      </w:r>
      <w:r w:rsidR="001906D5" w:rsidRPr="00574EEE">
        <w:rPr>
          <w:rFonts w:ascii="Times New Roman" w:hAnsi="Times New Roman" w:cs="Times New Roman"/>
          <w:color w:val="000000"/>
          <w:sz w:val="24"/>
          <w:szCs w:val="24"/>
          <w:shd w:val="clear" w:color="auto" w:fill="FFFFFF"/>
        </w:rPr>
        <w:t>,</w:t>
      </w:r>
      <w:r w:rsidR="00CD152A" w:rsidRPr="00574EEE">
        <w:rPr>
          <w:rFonts w:ascii="Times New Roman" w:hAnsi="Times New Roman" w:cs="Times New Roman"/>
          <w:color w:val="000000"/>
          <w:sz w:val="24"/>
          <w:szCs w:val="24"/>
          <w:shd w:val="clear" w:color="auto" w:fill="FFFFFF"/>
        </w:rPr>
        <w:t xml:space="preserve"> </w:t>
      </w:r>
      <w:hyperlink r:id="rId10" w:history="1">
        <w:r w:rsidR="000257E2" w:rsidRPr="00574EEE">
          <w:rPr>
            <w:rStyle w:val="Hyperlink"/>
            <w:rFonts w:ascii="Times New Roman" w:hAnsi="Times New Roman" w:cs="Times New Roman"/>
            <w:sz w:val="24"/>
            <w:szCs w:val="24"/>
            <w:shd w:val="clear" w:color="auto" w:fill="FFFFFF"/>
          </w:rPr>
          <w:t>https://www.loc.gov/resource/pga.03898/</w:t>
        </w:r>
      </w:hyperlink>
      <w:r w:rsidR="00CD152A" w:rsidRPr="00574EEE">
        <w:rPr>
          <w:rFonts w:ascii="Times New Roman" w:hAnsi="Times New Roman" w:cs="Times New Roman"/>
          <w:color w:val="000000"/>
          <w:sz w:val="24"/>
          <w:szCs w:val="24"/>
          <w:shd w:val="clear" w:color="auto" w:fill="FFFFFF"/>
        </w:rPr>
        <w:t>,</w:t>
      </w:r>
      <w:r w:rsidR="000257E2" w:rsidRPr="00574EEE">
        <w:rPr>
          <w:rFonts w:ascii="Times New Roman" w:hAnsi="Times New Roman" w:cs="Times New Roman"/>
          <w:color w:val="000000"/>
          <w:sz w:val="24"/>
          <w:szCs w:val="24"/>
          <w:shd w:val="clear" w:color="auto" w:fill="FFFFFF"/>
        </w:rPr>
        <w:t>)</w:t>
      </w:r>
      <w:r w:rsidR="002C612F" w:rsidRPr="00574EEE">
        <w:rPr>
          <w:rFonts w:ascii="Times New Roman" w:hAnsi="Times New Roman" w:cs="Times New Roman"/>
          <w:sz w:val="24"/>
          <w:szCs w:val="24"/>
        </w:rPr>
        <w:t xml:space="preserve"> troops would </w:t>
      </w:r>
      <w:proofErr w:type="spellStart"/>
      <w:r w:rsidR="00593AEF" w:rsidRPr="00574EEE">
        <w:rPr>
          <w:rFonts w:ascii="Times New Roman" w:hAnsi="Times New Roman" w:cs="Times New Roman"/>
          <w:sz w:val="24"/>
          <w:szCs w:val="24"/>
        </w:rPr>
        <w:t>manoeuvre</w:t>
      </w:r>
      <w:proofErr w:type="spellEnd"/>
      <w:r w:rsidR="002C612F" w:rsidRPr="00574EEE">
        <w:rPr>
          <w:rFonts w:ascii="Times New Roman" w:hAnsi="Times New Roman" w:cs="Times New Roman"/>
          <w:sz w:val="24"/>
          <w:szCs w:val="24"/>
        </w:rPr>
        <w:t xml:space="preserve"> their way to the interior and like the anaconda snake they would surround and squeeze the Confederacy. Through this, the Northern military had evolved a coherent strategy for victory by not only destroying their resources but also the armies.</w:t>
      </w:r>
      <w:r w:rsidR="00757DC1" w:rsidRPr="00574EEE">
        <w:rPr>
          <w:rFonts w:ascii="Times New Roman" w:hAnsi="Times New Roman" w:cs="Times New Roman"/>
          <w:sz w:val="24"/>
          <w:szCs w:val="24"/>
        </w:rPr>
        <w:t xml:space="preserve"> </w:t>
      </w:r>
      <w:r w:rsidR="002C612F" w:rsidRPr="00574EEE">
        <w:rPr>
          <w:rFonts w:ascii="Times New Roman" w:hAnsi="Times New Roman" w:cs="Times New Roman"/>
          <w:sz w:val="24"/>
          <w:szCs w:val="24"/>
        </w:rPr>
        <w:t xml:space="preserve">By stripping of the </w:t>
      </w:r>
      <w:r w:rsidR="00593AEF" w:rsidRPr="00574EEE">
        <w:rPr>
          <w:rFonts w:ascii="Times New Roman" w:hAnsi="Times New Roman" w:cs="Times New Roman"/>
          <w:sz w:val="24"/>
          <w:szCs w:val="24"/>
        </w:rPr>
        <w:t>labor</w:t>
      </w:r>
      <w:r w:rsidR="002C612F" w:rsidRPr="00574EEE">
        <w:rPr>
          <w:rFonts w:ascii="Times New Roman" w:hAnsi="Times New Roman" w:cs="Times New Roman"/>
          <w:sz w:val="24"/>
          <w:szCs w:val="24"/>
        </w:rPr>
        <w:t xml:space="preserve"> force from the Confederacy, it would have weakened the morale of the Confederate and also destabilizing their economy. This will have acted as an added advantage to them as they will be able to have good control of the war. The Union was thus able to penetrate deeper into the states of Confederacy and as they did this it did hit them that they ought to include the African Americans in the army. Lincoln's order of allowing any person with a suitable condition to be granted access into any army positions was appreciated by the black men. The agenda behind this was to segregate the African Americans from the White soldiers. He argued that the move would act doubly, by strengthening them and weakening their foes.</w:t>
      </w:r>
    </w:p>
    <w:p w:rsidR="00EC17EA" w:rsidRPr="00574EEE" w:rsidRDefault="00EC17EA" w:rsidP="00574EEE">
      <w:pPr>
        <w:spacing w:line="480" w:lineRule="auto"/>
        <w:ind w:firstLine="720"/>
        <w:rPr>
          <w:rFonts w:ascii="Times New Roman" w:hAnsi="Times New Roman" w:cs="Times New Roman"/>
          <w:sz w:val="24"/>
          <w:szCs w:val="24"/>
        </w:rPr>
      </w:pPr>
      <w:r w:rsidRPr="00574EEE">
        <w:rPr>
          <w:rFonts w:ascii="Times New Roman" w:hAnsi="Times New Roman" w:cs="Times New Roman"/>
          <w:i/>
          <w:sz w:val="24"/>
          <w:szCs w:val="24"/>
        </w:rPr>
        <w:lastRenderedPageBreak/>
        <w:t>Use of terror to exhibit dominat</w:t>
      </w:r>
      <w:r w:rsidR="00194293" w:rsidRPr="00574EEE">
        <w:rPr>
          <w:rFonts w:ascii="Times New Roman" w:hAnsi="Times New Roman" w:cs="Times New Roman"/>
          <w:i/>
          <w:sz w:val="24"/>
          <w:szCs w:val="24"/>
        </w:rPr>
        <w:t>ion, assassination of black leaders and</w:t>
      </w:r>
      <w:r w:rsidRPr="00574EEE">
        <w:rPr>
          <w:rFonts w:ascii="Times New Roman" w:hAnsi="Times New Roman" w:cs="Times New Roman"/>
          <w:i/>
          <w:sz w:val="24"/>
          <w:szCs w:val="24"/>
        </w:rPr>
        <w:t xml:space="preserve"> superiority by White Americans </w:t>
      </w:r>
      <w:r w:rsidR="00593AEF" w:rsidRPr="00574EEE">
        <w:rPr>
          <w:rFonts w:ascii="Times New Roman" w:hAnsi="Times New Roman" w:cs="Times New Roman"/>
          <w:i/>
          <w:sz w:val="24"/>
          <w:szCs w:val="24"/>
        </w:rPr>
        <w:t xml:space="preserve">over Black American cause for the formation of the civil rights </w:t>
      </w:r>
      <w:r w:rsidRPr="00574EEE">
        <w:rPr>
          <w:rFonts w:ascii="Times New Roman" w:hAnsi="Times New Roman" w:cs="Times New Roman"/>
          <w:i/>
          <w:sz w:val="24"/>
          <w:szCs w:val="24"/>
        </w:rPr>
        <w:t>movement</w:t>
      </w:r>
      <w:r w:rsidRPr="00574EEE">
        <w:rPr>
          <w:rFonts w:ascii="Times New Roman" w:hAnsi="Times New Roman" w:cs="Times New Roman"/>
          <w:sz w:val="24"/>
          <w:szCs w:val="24"/>
        </w:rPr>
        <w:t>. They used this tactic to instill fear on the blacks, make them feel like outsiders and that they do not even deserve basic human rights. This is explained in the m</w:t>
      </w:r>
      <w:r w:rsidR="00A52B59" w:rsidRPr="00574EEE">
        <w:rPr>
          <w:rFonts w:ascii="Times New Roman" w:hAnsi="Times New Roman" w:cs="Times New Roman"/>
          <w:sz w:val="24"/>
          <w:szCs w:val="24"/>
        </w:rPr>
        <w:t>ovie by the bomb blast incident in 1963 where f</w:t>
      </w:r>
      <w:r w:rsidRPr="00574EEE">
        <w:rPr>
          <w:rFonts w:ascii="Times New Roman" w:hAnsi="Times New Roman" w:cs="Times New Roman"/>
          <w:sz w:val="24"/>
          <w:szCs w:val="24"/>
        </w:rPr>
        <w:t>our black girls were killed by a bomb set by the Ku Klux Klan. They were walking downstairs in the Birmingham, Alabama 16th Street Baptist Church. The Ku Klux Klan was an extremist group that used to terrorism to promote white supremacy policies, white nationalism and</w:t>
      </w:r>
      <w:r w:rsidR="00C77B99" w:rsidRPr="00574EEE">
        <w:rPr>
          <w:rFonts w:ascii="Times New Roman" w:hAnsi="Times New Roman" w:cs="Times New Roman"/>
          <w:sz w:val="24"/>
          <w:szCs w:val="24"/>
        </w:rPr>
        <w:t xml:space="preserve"> anti-immigrant policies</w:t>
      </w:r>
      <w:r w:rsidR="006A67CC" w:rsidRPr="00574EEE">
        <w:rPr>
          <w:rFonts w:ascii="Times New Roman" w:hAnsi="Times New Roman" w:cs="Times New Roman"/>
          <w:sz w:val="24"/>
          <w:szCs w:val="24"/>
        </w:rPr>
        <w:t xml:space="preserve"> (</w:t>
      </w:r>
      <w:r w:rsidR="001D6082">
        <w:rPr>
          <w:rFonts w:ascii="Times New Roman" w:hAnsi="Times New Roman" w:cs="Times New Roman"/>
          <w:sz w:val="24"/>
          <w:szCs w:val="24"/>
        </w:rPr>
        <w:t xml:space="preserve">Thomas </w:t>
      </w:r>
      <w:r w:rsidR="006A67CC" w:rsidRPr="00574EEE">
        <w:rPr>
          <w:rFonts w:ascii="Times New Roman" w:hAnsi="Times New Roman" w:cs="Times New Roman"/>
          <w:sz w:val="24"/>
          <w:szCs w:val="24"/>
        </w:rPr>
        <w:t xml:space="preserve">Nast, 1964, </w:t>
      </w:r>
      <w:hyperlink r:id="rId11" w:history="1">
        <w:r w:rsidR="006A67CC" w:rsidRPr="00574EEE">
          <w:rPr>
            <w:rStyle w:val="Hyperlink"/>
            <w:rFonts w:ascii="Times New Roman" w:hAnsi="Times New Roman" w:cs="Times New Roman"/>
            <w:sz w:val="24"/>
            <w:szCs w:val="24"/>
          </w:rPr>
          <w:t>http://www.history.org/history/teaching/enewsletter/volume10/feb12/primsource.cfm</w:t>
        </w:r>
      </w:hyperlink>
      <w:r w:rsidR="006A67CC" w:rsidRPr="00574EEE">
        <w:rPr>
          <w:rFonts w:ascii="Times New Roman" w:hAnsi="Times New Roman" w:cs="Times New Roman"/>
          <w:sz w:val="24"/>
          <w:szCs w:val="24"/>
        </w:rPr>
        <w:t xml:space="preserve">). </w:t>
      </w:r>
      <w:r w:rsidRPr="00574EEE">
        <w:rPr>
          <w:rFonts w:ascii="Times New Roman" w:hAnsi="Times New Roman" w:cs="Times New Roman"/>
          <w:sz w:val="24"/>
          <w:szCs w:val="24"/>
        </w:rPr>
        <w:t xml:space="preserve">This bombing exhibits one of the ways that </w:t>
      </w:r>
      <w:proofErr w:type="gramStart"/>
      <w:r w:rsidRPr="00574EEE">
        <w:rPr>
          <w:rFonts w:ascii="Times New Roman" w:hAnsi="Times New Roman" w:cs="Times New Roman"/>
          <w:sz w:val="24"/>
          <w:szCs w:val="24"/>
        </w:rPr>
        <w:t>fear</w:t>
      </w:r>
      <w:proofErr w:type="gramEnd"/>
      <w:r w:rsidRPr="00574EEE">
        <w:rPr>
          <w:rFonts w:ascii="Times New Roman" w:hAnsi="Times New Roman" w:cs="Times New Roman"/>
          <w:sz w:val="24"/>
          <w:szCs w:val="24"/>
        </w:rPr>
        <w:t xml:space="preserve"> was instilled in the blacks to restrict their movement and freedom.</w:t>
      </w:r>
      <w:r w:rsidR="001E0180" w:rsidRPr="00574EEE">
        <w:rPr>
          <w:rFonts w:ascii="Times New Roman" w:hAnsi="Times New Roman" w:cs="Times New Roman"/>
          <w:sz w:val="24"/>
          <w:szCs w:val="24"/>
        </w:rPr>
        <w:t xml:space="preserve"> </w:t>
      </w:r>
      <w:r w:rsidRPr="00574EEE">
        <w:rPr>
          <w:rFonts w:ascii="Times New Roman" w:hAnsi="Times New Roman" w:cs="Times New Roman"/>
          <w:sz w:val="24"/>
          <w:szCs w:val="24"/>
        </w:rPr>
        <w:t>This is exhibited by the assault and murder of Jimmie Lee Jackson, an accomplice of Martin Luther King, on that particular march that King was not part of it. The Governor of Alabama, George Wallace, was against that march in Marion and vehemently against it. He then planned to use state troopers to violently attack the marchers. In that commotion, some marchers are able to go and hide themselves in a restaurant but the state troopers move quickly and get hold of Jimmie Lee Jackson, beat him up and shoot him. Other leaders that were killed during this time include Malcolm X, William Lewis and even Martin Lu</w:t>
      </w:r>
      <w:r w:rsidR="0030217E" w:rsidRPr="00574EEE">
        <w:rPr>
          <w:rFonts w:ascii="Times New Roman" w:hAnsi="Times New Roman" w:cs="Times New Roman"/>
          <w:sz w:val="24"/>
          <w:szCs w:val="24"/>
        </w:rPr>
        <w:t>ther King Junior was killed</w:t>
      </w:r>
      <w:r w:rsidRPr="00574EEE">
        <w:rPr>
          <w:rFonts w:ascii="Times New Roman" w:hAnsi="Times New Roman" w:cs="Times New Roman"/>
          <w:sz w:val="24"/>
          <w:szCs w:val="24"/>
        </w:rPr>
        <w:t xml:space="preserve">. </w:t>
      </w:r>
    </w:p>
    <w:p w:rsidR="006D3165" w:rsidRPr="00574EEE" w:rsidRDefault="00EC17EA" w:rsidP="00574EEE">
      <w:pPr>
        <w:spacing w:line="480" w:lineRule="auto"/>
        <w:rPr>
          <w:rFonts w:ascii="Times New Roman" w:hAnsi="Times New Roman" w:cs="Times New Roman"/>
          <w:sz w:val="24"/>
          <w:szCs w:val="24"/>
        </w:rPr>
      </w:pPr>
      <w:r w:rsidRPr="00574EEE">
        <w:rPr>
          <w:rFonts w:ascii="Times New Roman" w:hAnsi="Times New Roman" w:cs="Times New Roman"/>
          <w:sz w:val="24"/>
          <w:szCs w:val="24"/>
        </w:rPr>
        <w:t xml:space="preserve"> </w:t>
      </w:r>
      <w:r w:rsidR="006562ED" w:rsidRPr="00574EEE">
        <w:rPr>
          <w:rFonts w:ascii="Times New Roman" w:hAnsi="Times New Roman" w:cs="Times New Roman"/>
          <w:sz w:val="24"/>
          <w:szCs w:val="24"/>
        </w:rPr>
        <w:tab/>
        <w:t xml:space="preserve">In conclusion, </w:t>
      </w:r>
      <w:r w:rsidRPr="00574EEE">
        <w:rPr>
          <w:rFonts w:ascii="Times New Roman" w:hAnsi="Times New Roman" w:cs="Times New Roman"/>
          <w:sz w:val="24"/>
          <w:szCs w:val="24"/>
        </w:rPr>
        <w:t xml:space="preserve">the authorities and a good </w:t>
      </w:r>
      <w:r w:rsidR="006562ED" w:rsidRPr="00574EEE">
        <w:rPr>
          <w:rFonts w:ascii="Times New Roman" w:hAnsi="Times New Roman" w:cs="Times New Roman"/>
          <w:sz w:val="24"/>
          <w:szCs w:val="24"/>
        </w:rPr>
        <w:t xml:space="preserve">number </w:t>
      </w:r>
      <w:r w:rsidRPr="00574EEE">
        <w:rPr>
          <w:rFonts w:ascii="Times New Roman" w:hAnsi="Times New Roman" w:cs="Times New Roman"/>
          <w:sz w:val="24"/>
          <w:szCs w:val="24"/>
        </w:rPr>
        <w:t xml:space="preserve">of the whites </w:t>
      </w:r>
      <w:r w:rsidR="006562ED" w:rsidRPr="00574EEE">
        <w:rPr>
          <w:rFonts w:ascii="Times New Roman" w:hAnsi="Times New Roman" w:cs="Times New Roman"/>
          <w:sz w:val="24"/>
          <w:szCs w:val="24"/>
        </w:rPr>
        <w:t xml:space="preserve">saw </w:t>
      </w:r>
      <w:r w:rsidRPr="00574EEE">
        <w:rPr>
          <w:rFonts w:ascii="Times New Roman" w:hAnsi="Times New Roman" w:cs="Times New Roman"/>
          <w:sz w:val="24"/>
          <w:szCs w:val="24"/>
        </w:rPr>
        <w:t xml:space="preserve">the sense of giving blacks their rights. </w:t>
      </w:r>
      <w:r w:rsidR="006562ED" w:rsidRPr="00574EEE">
        <w:rPr>
          <w:rFonts w:ascii="Times New Roman" w:hAnsi="Times New Roman" w:cs="Times New Roman"/>
          <w:sz w:val="24"/>
          <w:szCs w:val="24"/>
        </w:rPr>
        <w:t>The</w:t>
      </w:r>
      <w:r w:rsidRPr="00574EEE">
        <w:rPr>
          <w:rFonts w:ascii="Times New Roman" w:hAnsi="Times New Roman" w:cs="Times New Roman"/>
          <w:sz w:val="24"/>
          <w:szCs w:val="24"/>
        </w:rPr>
        <w:t xml:space="preserve"> Civil Right Movement in the end was able to achieve its objectives. It led to the death of many of these activists and a lot of blood was shed. However, all these served the right purpose as the blacks were allowed to vote.</w:t>
      </w:r>
      <w:r w:rsidR="00972CFF" w:rsidRPr="00574EEE">
        <w:rPr>
          <w:rFonts w:ascii="Times New Roman" w:hAnsi="Times New Roman" w:cs="Times New Roman"/>
          <w:sz w:val="24"/>
          <w:szCs w:val="24"/>
        </w:rPr>
        <w:t xml:space="preserve"> E</w:t>
      </w:r>
      <w:r w:rsidR="00972CFF" w:rsidRPr="00574EEE">
        <w:rPr>
          <w:rFonts w:ascii="Times New Roman" w:hAnsi="Times New Roman" w:cs="Times New Roman"/>
          <w:sz w:val="24"/>
          <w:szCs w:val="24"/>
        </w:rPr>
        <w:t>fforts</w:t>
      </w:r>
      <w:r w:rsidR="00972CFF" w:rsidRPr="00574EEE">
        <w:rPr>
          <w:rFonts w:ascii="Times New Roman" w:hAnsi="Times New Roman" w:cs="Times New Roman"/>
          <w:sz w:val="24"/>
          <w:szCs w:val="24"/>
        </w:rPr>
        <w:t xml:space="preserve"> yielded enough fruits as there was restoration </w:t>
      </w:r>
      <w:r w:rsidR="00143CCB" w:rsidRPr="00574EEE">
        <w:rPr>
          <w:rFonts w:ascii="Times New Roman" w:hAnsi="Times New Roman" w:cs="Times New Roman"/>
          <w:sz w:val="24"/>
          <w:szCs w:val="24"/>
        </w:rPr>
        <w:t>of the</w:t>
      </w:r>
      <w:r w:rsidR="00972CFF" w:rsidRPr="00574EEE">
        <w:rPr>
          <w:rFonts w:ascii="Times New Roman" w:hAnsi="Times New Roman" w:cs="Times New Roman"/>
          <w:sz w:val="24"/>
          <w:szCs w:val="24"/>
        </w:rPr>
        <w:t xml:space="preserve"> southern estates and redefining</w:t>
      </w:r>
      <w:r w:rsidR="00972CFF" w:rsidRPr="00574EEE">
        <w:rPr>
          <w:rFonts w:ascii="Times New Roman" w:hAnsi="Times New Roman" w:cs="Times New Roman"/>
          <w:sz w:val="24"/>
          <w:szCs w:val="24"/>
        </w:rPr>
        <w:t xml:space="preserve"> the position of African Americans in the American society.</w:t>
      </w:r>
    </w:p>
    <w:sectPr w:rsidR="006D3165" w:rsidRPr="00574EEE" w:rsidSect="000F2F08">
      <w:headerReference w:type="defaul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2CA3" w:rsidRDefault="00442CA3" w:rsidP="00A45CD3">
      <w:pPr>
        <w:spacing w:after="0" w:line="240" w:lineRule="auto"/>
      </w:pPr>
      <w:r>
        <w:separator/>
      </w:r>
    </w:p>
  </w:endnote>
  <w:endnote w:type="continuationSeparator" w:id="0">
    <w:p w:rsidR="00442CA3" w:rsidRDefault="00442CA3" w:rsidP="00A45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2CA3" w:rsidRDefault="00442CA3" w:rsidP="00A45CD3">
      <w:pPr>
        <w:spacing w:after="0" w:line="240" w:lineRule="auto"/>
      </w:pPr>
      <w:r>
        <w:separator/>
      </w:r>
    </w:p>
  </w:footnote>
  <w:footnote w:type="continuationSeparator" w:id="0">
    <w:p w:rsidR="00442CA3" w:rsidRDefault="00442CA3" w:rsidP="00A45C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7728183"/>
      <w:docPartObj>
        <w:docPartGallery w:val="Page Numbers (Top of Page)"/>
        <w:docPartUnique/>
      </w:docPartObj>
    </w:sdtPr>
    <w:sdtEndPr>
      <w:rPr>
        <w:noProof/>
      </w:rPr>
    </w:sdtEndPr>
    <w:sdtContent>
      <w:p w:rsidR="00A45CD3" w:rsidRDefault="00A45CD3">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A45CD3" w:rsidRDefault="00A45C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7EA"/>
    <w:rsid w:val="000257E2"/>
    <w:rsid w:val="000D4A32"/>
    <w:rsid w:val="000F2F08"/>
    <w:rsid w:val="00143CCB"/>
    <w:rsid w:val="001906D5"/>
    <w:rsid w:val="00194293"/>
    <w:rsid w:val="001B1A1C"/>
    <w:rsid w:val="001B6644"/>
    <w:rsid w:val="001D6082"/>
    <w:rsid w:val="001E0180"/>
    <w:rsid w:val="00260EAD"/>
    <w:rsid w:val="00285568"/>
    <w:rsid w:val="002C612F"/>
    <w:rsid w:val="002D342F"/>
    <w:rsid w:val="0030217E"/>
    <w:rsid w:val="00322564"/>
    <w:rsid w:val="0033592C"/>
    <w:rsid w:val="003657BA"/>
    <w:rsid w:val="003724FC"/>
    <w:rsid w:val="00407D03"/>
    <w:rsid w:val="0041174B"/>
    <w:rsid w:val="00442CA3"/>
    <w:rsid w:val="0050228E"/>
    <w:rsid w:val="00512A29"/>
    <w:rsid w:val="00574EEE"/>
    <w:rsid w:val="00593AEF"/>
    <w:rsid w:val="005C51E5"/>
    <w:rsid w:val="005E1BFE"/>
    <w:rsid w:val="00612529"/>
    <w:rsid w:val="00652F91"/>
    <w:rsid w:val="006562ED"/>
    <w:rsid w:val="006A67CC"/>
    <w:rsid w:val="006D3165"/>
    <w:rsid w:val="0073466B"/>
    <w:rsid w:val="00757DC1"/>
    <w:rsid w:val="007F06F8"/>
    <w:rsid w:val="00835403"/>
    <w:rsid w:val="00912CED"/>
    <w:rsid w:val="00972CFF"/>
    <w:rsid w:val="009858B6"/>
    <w:rsid w:val="009A62DA"/>
    <w:rsid w:val="009F6EB4"/>
    <w:rsid w:val="00A07911"/>
    <w:rsid w:val="00A45CD3"/>
    <w:rsid w:val="00A52B59"/>
    <w:rsid w:val="00A62E0F"/>
    <w:rsid w:val="00A63B05"/>
    <w:rsid w:val="00B2081D"/>
    <w:rsid w:val="00B71631"/>
    <w:rsid w:val="00BB0972"/>
    <w:rsid w:val="00C2615E"/>
    <w:rsid w:val="00C52379"/>
    <w:rsid w:val="00C77B99"/>
    <w:rsid w:val="00CC402C"/>
    <w:rsid w:val="00CD152A"/>
    <w:rsid w:val="00D01948"/>
    <w:rsid w:val="00D86C0C"/>
    <w:rsid w:val="00DF4FD9"/>
    <w:rsid w:val="00E2218B"/>
    <w:rsid w:val="00E30F65"/>
    <w:rsid w:val="00E702D2"/>
    <w:rsid w:val="00EC17EA"/>
    <w:rsid w:val="00FC2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1BFE"/>
    <w:rPr>
      <w:color w:val="0000FF"/>
      <w:u w:val="single"/>
    </w:rPr>
  </w:style>
  <w:style w:type="character" w:customStyle="1" w:styleId="screenreader-only">
    <w:name w:val="screenreader-only"/>
    <w:basedOn w:val="DefaultParagraphFont"/>
    <w:rsid w:val="005E1BFE"/>
  </w:style>
  <w:style w:type="character" w:customStyle="1" w:styleId="s3">
    <w:name w:val="s3"/>
    <w:basedOn w:val="DefaultParagraphFont"/>
    <w:rsid w:val="00835403"/>
  </w:style>
  <w:style w:type="paragraph" w:styleId="Header">
    <w:name w:val="header"/>
    <w:basedOn w:val="Normal"/>
    <w:link w:val="HeaderChar"/>
    <w:uiPriority w:val="99"/>
    <w:unhideWhenUsed/>
    <w:rsid w:val="00A45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CD3"/>
  </w:style>
  <w:style w:type="paragraph" w:styleId="Footer">
    <w:name w:val="footer"/>
    <w:basedOn w:val="Normal"/>
    <w:link w:val="FooterChar"/>
    <w:uiPriority w:val="99"/>
    <w:unhideWhenUsed/>
    <w:rsid w:val="00A45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C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1BFE"/>
    <w:rPr>
      <w:color w:val="0000FF"/>
      <w:u w:val="single"/>
    </w:rPr>
  </w:style>
  <w:style w:type="character" w:customStyle="1" w:styleId="screenreader-only">
    <w:name w:val="screenreader-only"/>
    <w:basedOn w:val="DefaultParagraphFont"/>
    <w:rsid w:val="005E1BFE"/>
  </w:style>
  <w:style w:type="character" w:customStyle="1" w:styleId="s3">
    <w:name w:val="s3"/>
    <w:basedOn w:val="DefaultParagraphFont"/>
    <w:rsid w:val="00835403"/>
  </w:style>
  <w:style w:type="paragraph" w:styleId="Header">
    <w:name w:val="header"/>
    <w:basedOn w:val="Normal"/>
    <w:link w:val="HeaderChar"/>
    <w:uiPriority w:val="99"/>
    <w:unhideWhenUsed/>
    <w:rsid w:val="00A45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CD3"/>
  </w:style>
  <w:style w:type="paragraph" w:styleId="Footer">
    <w:name w:val="footer"/>
    <w:basedOn w:val="Normal"/>
    <w:link w:val="FooterChar"/>
    <w:uiPriority w:val="99"/>
    <w:unhideWhenUsed/>
    <w:rsid w:val="00A45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istadresource.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oc.gov/pictures/item/2008679092/e%20part&#160;&#160;(Links%20to%20an%20external%20site)."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history.org/history/teaching/enewsletter/volume10/feb12/primsource.cfm" TargetMode="External"/><Relationship Id="rId5" Type="http://schemas.openxmlformats.org/officeDocument/2006/relationships/footnotes" Target="footnotes.xml"/><Relationship Id="rId10" Type="http://schemas.openxmlformats.org/officeDocument/2006/relationships/hyperlink" Target="https://www.loc.gov/resource/pga.03898/" TargetMode="External"/><Relationship Id="rId4" Type="http://schemas.openxmlformats.org/officeDocument/2006/relationships/webSettings" Target="webSettings.xml"/><Relationship Id="rId9" Type="http://schemas.openxmlformats.org/officeDocument/2006/relationships/hyperlink" Target="https://www.loc.gov/item/200269555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1303</Words>
  <Characters>7432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13</cp:revision>
  <dcterms:created xsi:type="dcterms:W3CDTF">2018-12-16T00:48:00Z</dcterms:created>
  <dcterms:modified xsi:type="dcterms:W3CDTF">2018-12-16T01:14:00Z</dcterms:modified>
</cp:coreProperties>
</file>